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91" w:rsidRDefault="00372891">
      <w:pPr>
        <w:rPr>
          <w:sz w:val="28"/>
          <w:szCs w:val="28"/>
        </w:rPr>
      </w:pPr>
    </w:p>
    <w:p w:rsidR="008B467D" w:rsidRPr="00372891" w:rsidRDefault="00372891">
      <w:pPr>
        <w:rPr>
          <w:sz w:val="28"/>
          <w:szCs w:val="28"/>
        </w:rPr>
      </w:pPr>
      <w:bookmarkStart w:id="0" w:name="_GoBack"/>
      <w:r w:rsidRPr="00372891">
        <w:rPr>
          <w:sz w:val="28"/>
          <w:szCs w:val="28"/>
        </w:rPr>
        <w:t>Potraviny Hruška Hřivínův Újezd oznamují, že od 17. 7. 2017 až do odvolání platí nová otevírací doba a to: PO-PÁ 6:30-11:00, 13:00-16:00, SO 7:00-10:00 hod.</w:t>
      </w:r>
    </w:p>
    <w:bookmarkEnd w:id="0"/>
    <w:p w:rsidR="00372891" w:rsidRPr="00372891" w:rsidRDefault="00372891">
      <w:pPr>
        <w:rPr>
          <w:sz w:val="28"/>
          <w:szCs w:val="28"/>
        </w:rPr>
      </w:pPr>
    </w:p>
    <w:sectPr w:rsidR="00372891" w:rsidRPr="0037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18"/>
    <w:rsid w:val="00372891"/>
    <w:rsid w:val="008B467D"/>
    <w:rsid w:val="00A8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dcterms:created xsi:type="dcterms:W3CDTF">2017-07-13T11:44:00Z</dcterms:created>
  <dcterms:modified xsi:type="dcterms:W3CDTF">2017-07-13T11:53:00Z</dcterms:modified>
</cp:coreProperties>
</file>