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43" w:rsidRPr="00E95D10" w:rsidRDefault="00E95D10">
      <w:pPr>
        <w:rPr>
          <w:b/>
          <w:bCs/>
          <w:u w:val="single"/>
        </w:rPr>
      </w:pPr>
      <w:bookmarkStart w:id="0" w:name="_GoBack"/>
      <w:r w:rsidRPr="00E95D10">
        <w:rPr>
          <w:b/>
          <w:bCs/>
          <w:u w:val="single"/>
        </w:rPr>
        <w:t>Obecní knihovna</w:t>
      </w:r>
    </w:p>
    <w:bookmarkEnd w:id="0"/>
    <w:p w:rsidR="00E95D10" w:rsidRDefault="00E95D10">
      <w:r>
        <w:t>Obecní knihovna oznamuje, že zítra dne 27.2.2020 bude z důvodu nemoci uzavřena. Otevřena bude ve čtvrtek 5.3.2020</w:t>
      </w:r>
    </w:p>
    <w:sectPr w:rsidR="00E9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0"/>
    <w:rsid w:val="00E95D10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AD3B"/>
  <w15:chartTrackingRefBased/>
  <w15:docId w15:val="{316E86F0-9B22-40C6-AC66-951C5D83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2020-02-26T11:12:00Z</dcterms:created>
  <dcterms:modified xsi:type="dcterms:W3CDTF">2020-02-26T11:15:00Z</dcterms:modified>
</cp:coreProperties>
</file>